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A7" w:rsidRDefault="00D456A7" w:rsidP="00A6609E">
      <w:pPr>
        <w:spacing w:after="1" w:line="273" w:lineRule="auto"/>
        <w:rPr>
          <w:rFonts w:ascii="Times New Roman" w:eastAsia="Times New Roman" w:hAnsi="Times New Roman" w:cs="Times New Roman"/>
          <w:sz w:val="24"/>
        </w:rPr>
      </w:pPr>
    </w:p>
    <w:p w:rsidR="00D456A7" w:rsidRDefault="00D456A7" w:rsidP="00D456A7">
      <w:pPr>
        <w:spacing w:after="1" w:line="273" w:lineRule="auto"/>
        <w:ind w:left="6826"/>
        <w:rPr>
          <w:rFonts w:ascii="Times New Roman" w:eastAsia="Times New Roman" w:hAnsi="Times New Roman" w:cs="Times New Roman"/>
          <w:sz w:val="24"/>
        </w:rPr>
      </w:pPr>
    </w:p>
    <w:tbl>
      <w:tblPr>
        <w:tblW w:w="10189" w:type="dxa"/>
        <w:tblInd w:w="-833" w:type="dxa"/>
        <w:shd w:val="clear" w:color="auto" w:fill="FFFFFF"/>
        <w:tblLook w:val="04A0"/>
      </w:tblPr>
      <w:tblGrid>
        <w:gridCol w:w="3685"/>
        <w:gridCol w:w="1842"/>
        <w:gridCol w:w="4662"/>
      </w:tblGrid>
      <w:tr w:rsidR="00A6609E" w:rsidTr="00FC799B">
        <w:trPr>
          <w:trHeight w:val="1907"/>
        </w:trPr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9E" w:rsidRDefault="00A6609E" w:rsidP="00FC799B">
            <w:pPr>
              <w:spacing w:after="0" w:line="36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МУНИЦИПАЛЬН ШАӉҺА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СУРҺУЛИН УЧРЕЖДЕНЬ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«ХАНЫН  ДУНД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ЭРДМ – СУРҺУЛИН ШКОЛ»</w:t>
            </w:r>
          </w:p>
          <w:p w:rsidR="00A6609E" w:rsidRDefault="00A6609E" w:rsidP="00FC799B">
            <w:pPr>
              <w:spacing w:after="0" w:line="36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БАҺ - ДӨРВДӘ РАЙОНА</w:t>
            </w:r>
          </w:p>
          <w:p w:rsidR="00A6609E" w:rsidRDefault="00A6609E" w:rsidP="00FC799B">
            <w:pPr>
              <w:spacing w:after="0" w:line="36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ХАЛЬМГ ТАНГЧИН</w:t>
            </w:r>
          </w:p>
          <w:p w:rsidR="00A6609E" w:rsidRDefault="00A6609E" w:rsidP="00FC799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09E" w:rsidRDefault="00A6609E" w:rsidP="00FC79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1000125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30B" w:rsidRPr="0085230B">
              <w:rPr>
                <w:rFonts w:eastAsia="Times New Roman" w:cs="Times New Roman"/>
                <w:noProof/>
                <w:color w:val="auto"/>
                <w:sz w:val="24"/>
                <w:szCs w:val="24"/>
              </w:rPr>
            </w:r>
            <w:r w:rsidR="0085230B" w:rsidRPr="0085230B">
              <w:rPr>
                <w:rFonts w:eastAsia="Times New Roman" w:cs="Times New Roman"/>
                <w:noProof/>
                <w:color w:val="auto"/>
                <w:sz w:val="24"/>
                <w:szCs w:val="24"/>
              </w:rPr>
              <w:pict>
                <v:rect id="shape1028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" filled="f" stroked="f">
                  <v:path arrowok="t"/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МУНИЦИПАЛЬНОЕ КАЗЁННОЕ 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ОБРАЗОВАТЕЛЬНОЕ УЧРЕЖДЕНИЕ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«ХАНАТИНСКАЯ СРЕДНЯЯ 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ОБЩЕОБРАЗОВАТЕЛЬНАЯ ШКОЛА»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МАЛОДЕРБЕТОВСКОГО РАЙОНА 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РЕСПУБЛИКИ КАЛМЫКИЯ</w:t>
            </w:r>
          </w:p>
          <w:p w:rsidR="00A6609E" w:rsidRDefault="00A6609E" w:rsidP="00FC79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6609E" w:rsidTr="00FC799B">
        <w:tc>
          <w:tcPr>
            <w:tcW w:w="10189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09E" w:rsidRDefault="00A6609E" w:rsidP="00FC799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359 425; Республика Калмыкия;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Малодербетовский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район;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Ханата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, ул. Даваевева,4</w:t>
            </w:r>
          </w:p>
          <w:p w:rsidR="00A6609E" w:rsidRDefault="00A6609E" w:rsidP="00A660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6609E" w:rsidRDefault="00A6609E" w:rsidP="00A660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ПРИКАЗ № 16/1</w:t>
            </w:r>
          </w:p>
          <w:p w:rsidR="00A6609E" w:rsidRDefault="00A6609E" w:rsidP="00A660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26.01.2021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аната</w:t>
            </w:r>
            <w:proofErr w:type="spellEnd"/>
          </w:p>
          <w:p w:rsidR="00A6609E" w:rsidRDefault="00A6609E" w:rsidP="00A6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 утверждении школьного плана</w:t>
            </w:r>
          </w:p>
          <w:p w:rsidR="00A6609E" w:rsidRDefault="00A6609E" w:rsidP="00A6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информационно-разъяснительной работы среди населения</w:t>
            </w:r>
          </w:p>
          <w:p w:rsidR="00A6609E" w:rsidRDefault="00A6609E" w:rsidP="00A6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о независимой оценке качества условий осуществления образовательной деятельности организацией в 2021году.</w:t>
            </w:r>
          </w:p>
          <w:p w:rsidR="00A6609E" w:rsidRDefault="00A6609E" w:rsidP="00A660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6609E" w:rsidRPr="00A6609E" w:rsidRDefault="00A6609E" w:rsidP="00A66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исполнении п.4 перечня поручений Президента Российской Федерации по итогам пленарного заседания Общероссийского народного фронта «Форум действий» от 22.12.2016г. №  Пр-256</w:t>
            </w:r>
            <w:r w:rsid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на основании приказа Министерства образования и науки Республики Калмыкия от 30.12.2020г. № 1206 «Об утверждении плана информационно-разъяснительной работы Министерства образования и науки Республики Калмыкия </w:t>
            </w:r>
            <w:r w:rsidRPr="00A6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среди населения</w:t>
            </w:r>
          </w:p>
          <w:p w:rsidR="00A6609E" w:rsidRDefault="00A6609E" w:rsidP="00A66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6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о независимой оценке качества условий осуществления образовательной деяте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льности организацией в 2021году»</w:t>
            </w:r>
            <w:r w:rsid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 на основании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риказа </w:t>
            </w:r>
            <w:r w:rsid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Управления образования </w:t>
            </w:r>
            <w:proofErr w:type="spellStart"/>
            <w:r w:rsid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Малодербетовского</w:t>
            </w:r>
            <w:proofErr w:type="spellEnd"/>
            <w:r w:rsid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РМО № 19 от 18.01.2021г.,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приказываю</w:t>
            </w:r>
            <w:r w:rsid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  <w:p w:rsidR="00D7112C" w:rsidRDefault="00D7112C" w:rsidP="00A660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Pr="00D7112C" w:rsidRDefault="00D7112C" w:rsidP="00D7112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Утвердить школьный план информационно-разъяснительной работы среди населения</w:t>
            </w:r>
          </w:p>
          <w:p w:rsidR="00D7112C" w:rsidRDefault="00D7112C" w:rsidP="00D711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о независимой оценке качества условий осуществления образовательной деятельности организацией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(далее НОКУООДО)</w:t>
            </w:r>
            <w:r w:rsidRPr="00D7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в 2021году.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(Приложение)</w:t>
            </w:r>
          </w:p>
          <w:p w:rsidR="00D7112C" w:rsidRDefault="00D7112C" w:rsidP="00D7112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Заместителю директора по УВР Кононовой В.Б. обеспечить реализацию утвержденного плана.</w:t>
            </w:r>
          </w:p>
          <w:p w:rsidR="00D7112C" w:rsidRDefault="00D7112C" w:rsidP="00D7112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исполнением настоящего приказа оставляю за собой.</w:t>
            </w: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Default="00D7112C" w:rsidP="00D7112C">
            <w:pPr>
              <w:pStyle w:val="a6"/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D7112C" w:rsidRPr="00D7112C" w:rsidRDefault="00D7112C" w:rsidP="00D7112C">
            <w:pPr>
              <w:pStyle w:val="a6"/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директора МКОУ ХСОШ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Е.Н.Мемеева</w:t>
            </w:r>
            <w:proofErr w:type="spellEnd"/>
          </w:p>
          <w:p w:rsidR="00A6609E" w:rsidRPr="00A6609E" w:rsidRDefault="00A6609E" w:rsidP="00A660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D456A7" w:rsidRDefault="00D456A7" w:rsidP="00D7112C">
      <w:pPr>
        <w:spacing w:after="1" w:line="273" w:lineRule="auto"/>
        <w:rPr>
          <w:rFonts w:ascii="Times New Roman" w:eastAsia="Times New Roman" w:hAnsi="Times New Roman" w:cs="Times New Roman"/>
          <w:sz w:val="24"/>
        </w:rPr>
      </w:pPr>
    </w:p>
    <w:p w:rsidR="00241F65" w:rsidRDefault="00D456A7" w:rsidP="00D456A7">
      <w:pPr>
        <w:spacing w:after="1" w:line="273" w:lineRule="auto"/>
        <w:ind w:left="6826"/>
      </w:pPr>
      <w:r>
        <w:rPr>
          <w:rFonts w:ascii="Times New Roman" w:eastAsia="Times New Roman" w:hAnsi="Times New Roman" w:cs="Times New Roman"/>
          <w:sz w:val="24"/>
        </w:rPr>
        <w:t>Приложение 1 к приказу от .26</w:t>
      </w:r>
      <w:r w:rsidR="00B6261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01.</w:t>
      </w:r>
      <w:r w:rsidR="00B62614">
        <w:rPr>
          <w:rFonts w:ascii="Times New Roman" w:eastAsia="Times New Roman" w:hAnsi="Times New Roman" w:cs="Times New Roman"/>
          <w:sz w:val="24"/>
        </w:rPr>
        <w:t>2021</w:t>
      </w:r>
      <w:r w:rsidR="00241F65">
        <w:rPr>
          <w:rFonts w:ascii="Times New Roman" w:eastAsia="Times New Roman" w:hAnsi="Times New Roman" w:cs="Times New Roman"/>
          <w:sz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</w:rPr>
        <w:t>16/1</w:t>
      </w:r>
    </w:p>
    <w:p w:rsidR="00241F65" w:rsidRDefault="00241F65" w:rsidP="00241F65">
      <w:pPr>
        <w:spacing w:after="6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F65" w:rsidRDefault="00241F65" w:rsidP="00241F65">
      <w:pPr>
        <w:spacing w:after="0"/>
        <w:ind w:right="853"/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информационно-разьяснительной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работы             МКОУ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Ханатинская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школа»  о независимой оценке качес</w:t>
      </w:r>
      <w:r w:rsidR="001F6CDB">
        <w:rPr>
          <w:rFonts w:ascii="Times New Roman" w:eastAsia="Times New Roman" w:hAnsi="Times New Roman" w:cs="Times New Roman"/>
          <w:b/>
          <w:sz w:val="28"/>
        </w:rPr>
        <w:t xml:space="preserve">тва образовательных услуг в  2021 </w:t>
      </w:r>
      <w:r>
        <w:rPr>
          <w:rFonts w:ascii="Times New Roman" w:eastAsia="Times New Roman" w:hAnsi="Times New Roman" w:cs="Times New Roman"/>
          <w:b/>
          <w:sz w:val="28"/>
        </w:rPr>
        <w:t xml:space="preserve">году </w:t>
      </w:r>
    </w:p>
    <w:tbl>
      <w:tblPr>
        <w:tblStyle w:val="TableGrid"/>
        <w:tblW w:w="10314" w:type="dxa"/>
        <w:tblInd w:w="-851" w:type="dxa"/>
        <w:tblLayout w:type="fixed"/>
        <w:tblCellMar>
          <w:top w:w="59" w:type="dxa"/>
          <w:left w:w="106" w:type="dxa"/>
          <w:right w:w="52" w:type="dxa"/>
        </w:tblCellMar>
        <w:tblLook w:val="04A0"/>
      </w:tblPr>
      <w:tblGrid>
        <w:gridCol w:w="627"/>
        <w:gridCol w:w="2238"/>
        <w:gridCol w:w="3888"/>
        <w:gridCol w:w="1890"/>
        <w:gridCol w:w="1671"/>
      </w:tblGrid>
      <w:tr w:rsidR="00241F65" w:rsidTr="00A5154D">
        <w:trPr>
          <w:trHeight w:val="8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Информационный </w:t>
            </w:r>
          </w:p>
          <w:p w:rsidR="00241F65" w:rsidRDefault="00241F65" w:rsidP="00A5154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повод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Информационноразьяснительные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мероприятия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исполнения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41F65" w:rsidTr="00A5154D">
        <w:trPr>
          <w:trHeight w:val="139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исполнения и обновления информации по образовательной организации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официальном сайте МКОУ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ХСОШ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Кононова В.Б.</w:t>
            </w:r>
          </w:p>
        </w:tc>
      </w:tr>
      <w:tr w:rsidR="00241F65" w:rsidTr="00A5154D">
        <w:trPr>
          <w:trHeight w:val="16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стендах приглашения граждан к участию в опросе о качестве полученных услуг, информирование о порядке участия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1F6CDB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2021</w:t>
            </w:r>
            <w:r w:rsidR="00241F65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r w:rsidRPr="002F6DD2">
              <w:rPr>
                <w:rFonts w:ascii="Times New Roman" w:eastAsia="Times New Roman" w:hAnsi="Times New Roman" w:cs="Times New Roman"/>
                <w:sz w:val="24"/>
              </w:rPr>
              <w:t>Кононова В.Б.</w:t>
            </w:r>
          </w:p>
        </w:tc>
      </w:tr>
      <w:tr w:rsidR="00241F65" w:rsidTr="00A5154D">
        <w:trPr>
          <w:trHeight w:val="19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spacing w:line="238" w:lineRule="auto"/>
              <w:ind w:left="1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проведения независимой оценки качества оказания услуг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ХСОШ в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сфере образования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итогов независимой оценки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www.bus.gov.ru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7294F">
              <w:rPr>
                <w:rFonts w:ascii="Times New Roman" w:eastAsia="Times New Roman" w:hAnsi="Times New Roman" w:cs="Times New Roman"/>
                <w:sz w:val="24"/>
              </w:rPr>
              <w:t xml:space="preserve">сайте </w:t>
            </w:r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http</w:t>
            </w:r>
            <w:r w:rsidR="0047294F" w:rsidRPr="00614C8D">
              <w:rPr>
                <w:rFonts w:ascii="Times New Roman" w:eastAsia="Times New Roman" w:hAnsi="Times New Roman" w:cs="Times New Roman"/>
                <w:sz w:val="24"/>
              </w:rPr>
              <w:t>://</w:t>
            </w:r>
            <w:proofErr w:type="spellStart"/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soch</w:t>
            </w:r>
            <w:proofErr w:type="spellEnd"/>
            <w:r w:rsidR="0047294F" w:rsidRPr="00614C8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hanata</w:t>
            </w:r>
            <w:proofErr w:type="spellEnd"/>
            <w:r w:rsidR="0047294F" w:rsidRPr="00614C8D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nubex</w:t>
            </w:r>
            <w:proofErr w:type="spellEnd"/>
            <w:r w:rsidR="0047294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 w:rsidR="0047294F"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1F6CDB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</w:t>
            </w:r>
            <w:r w:rsidR="006349D7">
              <w:rPr>
                <w:rFonts w:ascii="Times New Roman" w:eastAsia="Times New Roman" w:hAnsi="Times New Roman" w:cs="Times New Roman"/>
                <w:sz w:val="24"/>
              </w:rPr>
              <w:t>рь 2021</w:t>
            </w:r>
            <w:r w:rsidR="00241F65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r w:rsidRPr="002F6DD2">
              <w:rPr>
                <w:rFonts w:ascii="Times New Roman" w:eastAsia="Times New Roman" w:hAnsi="Times New Roman" w:cs="Times New Roman"/>
                <w:sz w:val="24"/>
              </w:rPr>
              <w:t>Кононова В.Б.</w:t>
            </w:r>
          </w:p>
        </w:tc>
      </w:tr>
      <w:tr w:rsidR="00241F65" w:rsidTr="00A5154D">
        <w:trPr>
          <w:trHeight w:val="13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по улучшению качества оказания услуг в сфере образования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Pr="0047294F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плана мероприятий по улучшению качества оказ</w:t>
            </w:r>
            <w:r w:rsidR="0047294F">
              <w:rPr>
                <w:rFonts w:ascii="Times New Roman" w:eastAsia="Times New Roman" w:hAnsi="Times New Roman" w:cs="Times New Roman"/>
                <w:sz w:val="24"/>
              </w:rPr>
              <w:t xml:space="preserve">ания услуг на официальном сайте </w:t>
            </w:r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http</w:t>
            </w:r>
            <w:r w:rsidR="0047294F" w:rsidRPr="00614C8D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soch</w:t>
            </w:r>
            <w:r w:rsidR="0047294F" w:rsidRPr="00614C8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hanata</w:t>
            </w:r>
            <w:r w:rsidR="0047294F" w:rsidRPr="00614C8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7294F">
              <w:rPr>
                <w:rFonts w:ascii="Times New Roman" w:eastAsia="Times New Roman" w:hAnsi="Times New Roman" w:cs="Times New Roman"/>
                <w:sz w:val="24"/>
                <w:lang w:val="en-US"/>
              </w:rPr>
              <w:t>nubex</w:t>
            </w:r>
            <w:r w:rsidR="0047294F">
              <w:rPr>
                <w:rFonts w:ascii="Times New Roman" w:eastAsia="Times New Roman" w:hAnsi="Times New Roman" w:cs="Times New Roman"/>
                <w:sz w:val="24"/>
              </w:rPr>
              <w:t>.ru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49D7">
              <w:rPr>
                <w:rFonts w:ascii="Times New Roman" w:eastAsia="Times New Roman" w:hAnsi="Times New Roman" w:cs="Times New Roman"/>
                <w:sz w:val="24"/>
              </w:rPr>
              <w:t>январь 2021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Кононова В.Б.</w:t>
            </w:r>
          </w:p>
        </w:tc>
      </w:tr>
      <w:tr w:rsidR="00241F65" w:rsidTr="00A5154D">
        <w:trPr>
          <w:trHeight w:val="13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итогов независимой оценки качества оказания услуг в сфере образования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тематику родительских собраний и педсоветов о проведении независимой оценки и ее результатов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r>
              <w:rPr>
                <w:rFonts w:ascii="Times New Roman" w:eastAsia="Times New Roman" w:hAnsi="Times New Roman" w:cs="Times New Roman"/>
                <w:sz w:val="24"/>
              </w:rPr>
              <w:t>Кононова В.Б.</w:t>
            </w:r>
          </w:p>
        </w:tc>
      </w:tr>
      <w:tr w:rsidR="00241F65" w:rsidTr="00A5154D">
        <w:trPr>
          <w:trHeight w:val="139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родительской общественности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информационном стенде, официальном сайте, информации по вопросам проведения независимой оценки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Кононова В.Б.</w:t>
            </w:r>
          </w:p>
        </w:tc>
      </w:tr>
      <w:tr w:rsidR="00241F65" w:rsidTr="00A5154D">
        <w:trPr>
          <w:trHeight w:val="16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сайта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www.bus.gov.ru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http</w:t>
            </w:r>
            <w:r w:rsidRPr="00614C8D">
              <w:rPr>
                <w:rFonts w:ascii="Times New Roman" w:eastAsia="Times New Roman" w:hAnsi="Times New Roman" w:cs="Times New Roman"/>
                <w:sz w:val="24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soch</w:t>
            </w:r>
            <w:proofErr w:type="spellEnd"/>
            <w:r w:rsidRPr="00614C8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hanata</w:t>
            </w:r>
            <w:proofErr w:type="spellEnd"/>
            <w:r w:rsidRPr="00614C8D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nubex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перекрестных ссылок на официальный сайт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www.bus.gov.ru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r>
              <w:rPr>
                <w:rFonts w:ascii="Times New Roman" w:eastAsia="Times New Roman" w:hAnsi="Times New Roman" w:cs="Times New Roman"/>
                <w:sz w:val="24"/>
              </w:rPr>
              <w:t>Кононова В.Б</w:t>
            </w:r>
          </w:p>
        </w:tc>
      </w:tr>
    </w:tbl>
    <w:p w:rsidR="00241F65" w:rsidRDefault="00241F65" w:rsidP="00241F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F65" w:rsidRDefault="00241F65" w:rsidP="00241F6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Количественные показатели реализации плана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информационно-разьяснительной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работы в 2020 году </w:t>
      </w:r>
    </w:p>
    <w:tbl>
      <w:tblPr>
        <w:tblStyle w:val="TableGrid"/>
        <w:tblW w:w="9571" w:type="dxa"/>
        <w:tblInd w:w="-108" w:type="dxa"/>
        <w:tblCellMar>
          <w:top w:w="59" w:type="dxa"/>
          <w:left w:w="107" w:type="dxa"/>
          <w:right w:w="110" w:type="dxa"/>
        </w:tblCellMar>
        <w:tblLook w:val="04A0"/>
      </w:tblPr>
      <w:tblGrid>
        <w:gridCol w:w="534"/>
        <w:gridCol w:w="5846"/>
        <w:gridCol w:w="3191"/>
      </w:tblGrid>
      <w:tr w:rsidR="00241F65" w:rsidTr="00A5154D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Показатель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Количество </w:t>
            </w:r>
          </w:p>
        </w:tc>
      </w:tr>
      <w:tr w:rsidR="00241F65" w:rsidTr="00A5154D">
        <w:trPr>
          <w:trHeight w:val="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публикаций на сайте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http</w:t>
            </w:r>
            <w:r w:rsidRPr="00614C8D">
              <w:rPr>
                <w:rFonts w:ascii="Times New Roman" w:eastAsia="Times New Roman" w:hAnsi="Times New Roman" w:cs="Times New Roman"/>
                <w:sz w:val="24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soch</w:t>
            </w:r>
            <w:proofErr w:type="spellEnd"/>
            <w:r w:rsidRPr="00614C8D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hanata</w:t>
            </w:r>
            <w:proofErr w:type="spellEnd"/>
            <w:r w:rsidRPr="00614C8D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nubex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711E6D" w:rsidP="00A515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41F65">
              <w:rPr>
                <w:rFonts w:ascii="Times New Roman" w:eastAsia="Times New Roman" w:hAnsi="Times New Roman" w:cs="Times New Roman"/>
                <w:sz w:val="24"/>
              </w:rPr>
              <w:t xml:space="preserve"> ед. </w:t>
            </w:r>
          </w:p>
        </w:tc>
      </w:tr>
      <w:tr w:rsidR="00241F65" w:rsidTr="00A5154D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241F65" w:rsidP="00A5154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граждан, охваченных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информационно-разьяснительной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работой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65" w:rsidRDefault="00711E6D" w:rsidP="00A5154D">
            <w:pPr>
              <w:ind w:right="1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241F65">
              <w:rPr>
                <w:rFonts w:ascii="Times New Roman" w:eastAsia="Times New Roman" w:hAnsi="Times New Roman" w:cs="Times New Roman"/>
                <w:sz w:val="24"/>
              </w:rPr>
              <w:t xml:space="preserve"> чел. </w:t>
            </w:r>
          </w:p>
        </w:tc>
      </w:tr>
    </w:tbl>
    <w:p w:rsidR="00241F65" w:rsidRDefault="00241F65" w:rsidP="00241F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289B" w:rsidRDefault="007D7560"/>
    <w:p w:rsidR="009B7EEA" w:rsidRDefault="009B7EEA"/>
    <w:p w:rsidR="009B7EEA" w:rsidRDefault="009B7EEA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0F0F95" w:rsidRDefault="000F0F95"/>
    <w:p w:rsidR="009B7EEA" w:rsidRDefault="009B7EEA"/>
    <w:sectPr w:rsidR="009B7EEA" w:rsidSect="006A2A07">
      <w:pgSz w:w="11904" w:h="16840"/>
      <w:pgMar w:top="1190" w:right="788" w:bottom="1688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4A23"/>
    <w:multiLevelType w:val="hybridMultilevel"/>
    <w:tmpl w:val="167AB526"/>
    <w:lvl w:ilvl="0" w:tplc="265298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6E050E78"/>
    <w:multiLevelType w:val="hybridMultilevel"/>
    <w:tmpl w:val="930A60A2"/>
    <w:lvl w:ilvl="0" w:tplc="2FEA9C9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F65"/>
    <w:rsid w:val="000A6A37"/>
    <w:rsid w:val="000F0F95"/>
    <w:rsid w:val="0018170A"/>
    <w:rsid w:val="001F6CDB"/>
    <w:rsid w:val="00241F65"/>
    <w:rsid w:val="00253DA7"/>
    <w:rsid w:val="0047294F"/>
    <w:rsid w:val="006349D7"/>
    <w:rsid w:val="006A2A07"/>
    <w:rsid w:val="006C2390"/>
    <w:rsid w:val="00711E6D"/>
    <w:rsid w:val="007D7560"/>
    <w:rsid w:val="0085230B"/>
    <w:rsid w:val="00974E3E"/>
    <w:rsid w:val="009B7EEA"/>
    <w:rsid w:val="00A6609E"/>
    <w:rsid w:val="00A735A5"/>
    <w:rsid w:val="00AB413A"/>
    <w:rsid w:val="00B132DD"/>
    <w:rsid w:val="00B62614"/>
    <w:rsid w:val="00CB211D"/>
    <w:rsid w:val="00D456A7"/>
    <w:rsid w:val="00D7112C"/>
    <w:rsid w:val="00E4473B"/>
    <w:rsid w:val="00EB28CF"/>
    <w:rsid w:val="00F2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6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1F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44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9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1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16</cp:revision>
  <dcterms:created xsi:type="dcterms:W3CDTF">2020-09-25T16:06:00Z</dcterms:created>
  <dcterms:modified xsi:type="dcterms:W3CDTF">2021-06-18T14:16:00Z</dcterms:modified>
</cp:coreProperties>
</file>